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56F7" w14:textId="1824223C" w:rsidR="00851072" w:rsidRDefault="00851072" w:rsidP="00F97CF6">
      <w:pPr>
        <w:spacing w:after="120"/>
        <w:jc w:val="both"/>
        <w:rPr>
          <w:rFonts w:ascii="Times New Roman" w:hAnsi="Times New Roman" w:cs="Times New Roman"/>
          <w:b/>
          <w:bCs/>
          <w:color w:val="002060"/>
          <w:spacing w:val="30"/>
          <w:lang w:val="en-US"/>
        </w:rPr>
      </w:pPr>
      <w:bookmarkStart w:id="0" w:name="_GoBack"/>
      <w:bookmarkEnd w:id="0"/>
      <w:r w:rsidRPr="000A680E">
        <w:rPr>
          <w:rFonts w:ascii="Open Sans Light" w:hAnsi="Open Sans Light" w:cs="Open Sans Light"/>
          <w:noProof/>
          <w:color w:val="2A70A4"/>
          <w:spacing w:val="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E2BF23D" wp14:editId="71100100">
            <wp:simplePos x="0" y="0"/>
            <wp:positionH relativeFrom="margin">
              <wp:posOffset>2097405</wp:posOffset>
            </wp:positionH>
            <wp:positionV relativeFrom="paragraph">
              <wp:posOffset>-788670</wp:posOffset>
            </wp:positionV>
            <wp:extent cx="1409700" cy="1489075"/>
            <wp:effectExtent l="76200" t="76200" r="76200" b="73025"/>
            <wp:wrapNone/>
            <wp:docPr id="78" name="Grafik 158" descr="Ein Bild, das Person, Wand, Man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Grafik 158" descr="Ein Bild, das Person, Wand, Mann, Anz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8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 Light" w:hAnsi="Open Sans Light" w:cs="Open Sans Light"/>
          <w:noProof/>
          <w:color w:val="2A70A4"/>
          <w:spacing w:val="2"/>
          <w:lang w:val="en-GB" w:eastAsia="en-GB"/>
        </w:rPr>
        <w:t xml:space="preserve">  </w:t>
      </w:r>
    </w:p>
    <w:p w14:paraId="3996CF9C" w14:textId="77777777" w:rsidR="00851072" w:rsidRDefault="00851072" w:rsidP="00F97CF6">
      <w:pPr>
        <w:spacing w:after="120"/>
        <w:jc w:val="both"/>
        <w:rPr>
          <w:rFonts w:ascii="Times New Roman" w:hAnsi="Times New Roman" w:cs="Times New Roman"/>
          <w:b/>
          <w:bCs/>
          <w:color w:val="002060"/>
          <w:spacing w:val="30"/>
          <w:lang w:val="en-US"/>
        </w:rPr>
      </w:pPr>
    </w:p>
    <w:p w14:paraId="5432CE04" w14:textId="77777777" w:rsidR="00851072" w:rsidRDefault="00851072" w:rsidP="00F97CF6">
      <w:pPr>
        <w:spacing w:after="120"/>
        <w:jc w:val="both"/>
        <w:rPr>
          <w:rFonts w:ascii="Times New Roman" w:hAnsi="Times New Roman" w:cs="Times New Roman"/>
          <w:b/>
          <w:bCs/>
          <w:color w:val="002060"/>
          <w:spacing w:val="30"/>
          <w:lang w:val="en-US"/>
        </w:rPr>
      </w:pPr>
    </w:p>
    <w:p w14:paraId="6A2394FC" w14:textId="71E2E4CD" w:rsidR="004D70E1" w:rsidRPr="00323EA3" w:rsidRDefault="00851072" w:rsidP="00F97CF6">
      <w:pPr>
        <w:spacing w:after="120"/>
        <w:ind w:left="2832" w:firstLine="708"/>
        <w:jc w:val="both"/>
        <w:rPr>
          <w:rFonts w:cstheme="minorHAnsi"/>
          <w:b/>
          <w:bCs/>
          <w:color w:val="002060"/>
          <w:spacing w:val="30"/>
          <w:sz w:val="24"/>
          <w:szCs w:val="24"/>
          <w:lang w:val="en-US"/>
        </w:rPr>
      </w:pPr>
      <w:r w:rsidRPr="00323EA3">
        <w:rPr>
          <w:rFonts w:cstheme="minorHAnsi"/>
          <w:b/>
          <w:bCs/>
          <w:color w:val="002060"/>
          <w:spacing w:val="30"/>
          <w:sz w:val="28"/>
          <w:szCs w:val="28"/>
          <w:lang w:val="en-US"/>
        </w:rPr>
        <w:t>DINKO EROR</w:t>
      </w:r>
    </w:p>
    <w:p w14:paraId="33FB2E3B" w14:textId="7AB0C9F5" w:rsidR="00E60087" w:rsidRPr="00323EA3" w:rsidRDefault="00A4693A" w:rsidP="00BA3F8A">
      <w:pPr>
        <w:spacing w:after="120"/>
        <w:jc w:val="center"/>
        <w:rPr>
          <w:rFonts w:cstheme="minorHAnsi"/>
          <w:b/>
          <w:bCs/>
          <w:color w:val="002060"/>
          <w:spacing w:val="30"/>
          <w:sz w:val="24"/>
          <w:szCs w:val="24"/>
          <w:lang w:val="en-US"/>
        </w:rPr>
      </w:pPr>
      <w:r w:rsidRPr="00323EA3">
        <w:rPr>
          <w:rFonts w:cstheme="minorHAnsi"/>
          <w:b/>
          <w:bCs/>
          <w:color w:val="002060"/>
          <w:spacing w:val="30"/>
          <w:sz w:val="24"/>
          <w:szCs w:val="24"/>
          <w:lang w:val="en-US"/>
        </w:rPr>
        <w:t>BOARD MEMBER | LEADER | NETWORKER</w:t>
      </w:r>
    </w:p>
    <w:p w14:paraId="40B7F4F7" w14:textId="203663C2" w:rsidR="0030528F" w:rsidRDefault="00F77A38" w:rsidP="00A752C3">
      <w:pPr>
        <w:spacing w:after="120"/>
        <w:jc w:val="center"/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</w:pPr>
      <w:r w:rsidRPr="00F77A38">
        <w:rPr>
          <w:rFonts w:cstheme="minorHAnsi"/>
          <w:color w:val="002060"/>
          <w:sz w:val="20"/>
          <w:szCs w:val="20"/>
          <w:lang w:val="en-US"/>
        </w:rPr>
        <w:t>F</w:t>
      </w:r>
      <w:r>
        <w:rPr>
          <w:rFonts w:cstheme="minorHAnsi"/>
          <w:color w:val="002060"/>
          <w:sz w:val="20"/>
          <w:szCs w:val="20"/>
          <w:lang w:val="en-US"/>
        </w:rPr>
        <w:t>r</w:t>
      </w:r>
      <w:r w:rsidRPr="00F77A38">
        <w:rPr>
          <w:rFonts w:cstheme="minorHAnsi"/>
          <w:color w:val="002060"/>
          <w:sz w:val="20"/>
          <w:szCs w:val="20"/>
          <w:lang w:val="en-US"/>
        </w:rPr>
        <w:t xml:space="preserve">ankfurt, Germany / email: </w:t>
      </w:r>
      <w:hyperlink r:id="rId9" w:history="1">
        <w:r w:rsidRPr="00F77A38">
          <w:rPr>
            <w:rStyle w:val="Hyperlink"/>
            <w:rFonts w:cstheme="minorHAnsi"/>
            <w:sz w:val="20"/>
            <w:szCs w:val="20"/>
            <w:lang w:val="en-US"/>
          </w:rPr>
          <w:t>dinko.eror@gmail.com</w:t>
        </w:r>
      </w:hyperlink>
      <w:r w:rsidRPr="00F77A38">
        <w:rPr>
          <w:rFonts w:cstheme="minorHAnsi"/>
          <w:color w:val="002060"/>
          <w:sz w:val="20"/>
          <w:szCs w:val="20"/>
          <w:lang w:val="en-US"/>
        </w:rPr>
        <w:t xml:space="preserve"> / </w:t>
      </w:r>
      <w:r w:rsidRPr="00F77A38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>Pho</w:t>
      </w:r>
      <w:r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>ne: +491705653243</w:t>
      </w:r>
    </w:p>
    <w:p w14:paraId="49E6019A" w14:textId="77777777" w:rsidR="00F77A38" w:rsidRPr="00F77A38" w:rsidRDefault="00F77A38" w:rsidP="00ED4A1A">
      <w:pPr>
        <w:spacing w:after="120"/>
        <w:jc w:val="center"/>
        <w:rPr>
          <w:rFonts w:cstheme="minorHAnsi"/>
          <w:b/>
          <w:bCs/>
          <w:color w:val="002060"/>
          <w:spacing w:val="30"/>
          <w:lang w:val="en-US"/>
        </w:rPr>
      </w:pPr>
    </w:p>
    <w:p w14:paraId="72CD6434" w14:textId="651A0B55" w:rsidR="00F81C17" w:rsidRPr="00323EA3" w:rsidRDefault="00D321BB" w:rsidP="00A752C3">
      <w:pPr>
        <w:jc w:val="both"/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</w:pPr>
      <w:r w:rsidRPr="00323EA3">
        <w:rPr>
          <w:rFonts w:cstheme="minorHAnsi"/>
          <w:color w:val="002060"/>
          <w:sz w:val="20"/>
          <w:szCs w:val="20"/>
          <w:lang w:val="en-US"/>
        </w:rPr>
        <w:t>Dinko</w:t>
      </w:r>
      <w:r w:rsidR="00E46F3E" w:rsidRPr="00323EA3">
        <w:rPr>
          <w:rFonts w:cstheme="minorHAnsi"/>
          <w:color w:val="002060"/>
          <w:sz w:val="20"/>
          <w:szCs w:val="20"/>
          <w:lang w:val="en-US"/>
        </w:rPr>
        <w:t xml:space="preserve"> is </w:t>
      </w:r>
      <w:r w:rsidR="00E65DEF" w:rsidRPr="00323EA3">
        <w:rPr>
          <w:rFonts w:cstheme="minorHAnsi"/>
          <w:color w:val="002060"/>
          <w:sz w:val="20"/>
          <w:szCs w:val="20"/>
          <w:lang w:val="en-US"/>
        </w:rPr>
        <w:t xml:space="preserve">a </w:t>
      </w:r>
      <w:r w:rsidR="00457130"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>l</w:t>
      </w:r>
      <w:r w:rsidR="00E46F3E"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>eader with a</w:t>
      </w:r>
      <w:r w:rsidR="009C46E4"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 xml:space="preserve"> </w:t>
      </w:r>
      <w:r w:rsidR="00E46F3E"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 xml:space="preserve">clear vision for </w:t>
      </w:r>
      <w:r w:rsidR="00E6653B"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 xml:space="preserve">how </w:t>
      </w:r>
      <w:r w:rsidR="00E46F3E" w:rsidRPr="00323EA3">
        <w:rPr>
          <w:rFonts w:cstheme="minorHAnsi"/>
          <w:b/>
          <w:bCs/>
          <w:color w:val="002060"/>
          <w:sz w:val="20"/>
          <w:szCs w:val="20"/>
          <w:shd w:val="clear" w:color="auto" w:fill="FCFCFC"/>
          <w:lang w:val="en-US"/>
        </w:rPr>
        <w:t>modern digital business</w:t>
      </w:r>
      <w:r w:rsidR="00E6653B" w:rsidRPr="00323EA3">
        <w:rPr>
          <w:rFonts w:cstheme="minorHAnsi"/>
          <w:b/>
          <w:bCs/>
          <w:color w:val="002060"/>
          <w:sz w:val="20"/>
          <w:szCs w:val="20"/>
          <w:shd w:val="clear" w:color="auto" w:fill="FCFCFC"/>
          <w:lang w:val="en-US"/>
        </w:rPr>
        <w:t xml:space="preserve"> solutions </w:t>
      </w:r>
      <w:r w:rsidR="00E6653B"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>can transform business models</w:t>
      </w:r>
      <w:r w:rsidR="00E46F3E"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 xml:space="preserve">. </w:t>
      </w:r>
      <w:r w:rsidR="00F81C17"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>In more than</w:t>
      </w:r>
      <w:r w:rsidR="00FB2682"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 xml:space="preserve"> 25 years he has </w:t>
      </w:r>
      <w:r w:rsidR="00F81C17"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 xml:space="preserve">gained a solid reputation for delivering </w:t>
      </w:r>
      <w:r w:rsidR="00FE1763"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>efficiencies and best in class results</w:t>
      </w:r>
      <w:r w:rsidR="00F81C17"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 xml:space="preserve"> by</w:t>
      </w:r>
      <w:r w:rsidR="00FB2682"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 xml:space="preserve"> disrupting and revolutionizing business through Technology, Cloud, Software, IoT and Artificial Intelligence. </w:t>
      </w:r>
    </w:p>
    <w:p w14:paraId="577AE6EE" w14:textId="78CD532A" w:rsidR="00F81C17" w:rsidRPr="00323EA3" w:rsidRDefault="00F81C17" w:rsidP="00F81C17">
      <w:pPr>
        <w:jc w:val="both"/>
        <w:rPr>
          <w:rFonts w:cstheme="minorHAnsi"/>
          <w:color w:val="002060"/>
          <w:sz w:val="20"/>
          <w:szCs w:val="20"/>
          <w:lang w:val="en-US"/>
        </w:rPr>
      </w:pPr>
      <w:r w:rsidRPr="00323EA3">
        <w:rPr>
          <w:rFonts w:cstheme="minorHAnsi"/>
          <w:color w:val="002060"/>
          <w:sz w:val="20"/>
          <w:szCs w:val="20"/>
          <w:lang w:val="en-US"/>
        </w:rPr>
        <w:t xml:space="preserve">He has led </w:t>
      </w:r>
      <w:r w:rsidRPr="00323EA3">
        <w:rPr>
          <w:rFonts w:cstheme="minorHAnsi"/>
          <w:b/>
          <w:bCs/>
          <w:color w:val="002060"/>
          <w:sz w:val="20"/>
          <w:szCs w:val="20"/>
          <w:lang w:val="en-US"/>
        </w:rPr>
        <w:t>turnarounds and expansions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, driving the changes required to accelerate growth and create value in complex global businesses. </w:t>
      </w:r>
      <w:r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 xml:space="preserve">He is a </w:t>
      </w:r>
      <w:r w:rsidRPr="00323EA3">
        <w:rPr>
          <w:rFonts w:cstheme="minorHAnsi"/>
          <w:b/>
          <w:bCs/>
          <w:color w:val="002060"/>
          <w:sz w:val="20"/>
          <w:szCs w:val="20"/>
          <w:shd w:val="clear" w:color="auto" w:fill="FCFCFC"/>
          <w:lang w:val="en-US"/>
        </w:rPr>
        <w:t>strategic planner</w:t>
      </w:r>
      <w:r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 xml:space="preserve"> and believes that teamwork combined with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 business analytics and clear performance objectives generate operational efficiencies, as well as improved business and financial results. </w:t>
      </w:r>
    </w:p>
    <w:p w14:paraId="058A0997" w14:textId="745C1657" w:rsidR="00F81C17" w:rsidRPr="00323EA3" w:rsidRDefault="00FE1763" w:rsidP="00F81C17">
      <w:pPr>
        <w:jc w:val="both"/>
        <w:rPr>
          <w:rFonts w:cstheme="minorHAnsi"/>
          <w:color w:val="002060"/>
          <w:sz w:val="20"/>
          <w:szCs w:val="20"/>
          <w:lang w:val="en-US"/>
        </w:rPr>
      </w:pPr>
      <w:r w:rsidRPr="00323EA3">
        <w:rPr>
          <w:rFonts w:cstheme="minorHAnsi"/>
          <w:color w:val="002060"/>
          <w:sz w:val="20"/>
          <w:szCs w:val="20"/>
          <w:lang w:val="en-US"/>
        </w:rPr>
        <w:t>Dinko has held various</w:t>
      </w:r>
      <w:r w:rsidR="00F81C17" w:rsidRPr="00323EA3">
        <w:rPr>
          <w:rFonts w:cstheme="minorHAnsi"/>
          <w:color w:val="002060"/>
          <w:sz w:val="20"/>
          <w:szCs w:val="20"/>
          <w:lang w:val="en-US"/>
        </w:rPr>
        <w:t xml:space="preserve"> leadership positions in four big global US companies as well as serving on the boards of German mid-sized companies and startups, </w:t>
      </w:r>
      <w:r w:rsidRPr="00323EA3">
        <w:rPr>
          <w:rFonts w:cstheme="minorHAnsi"/>
          <w:color w:val="002060"/>
          <w:sz w:val="20"/>
          <w:szCs w:val="20"/>
          <w:lang w:val="en-US"/>
        </w:rPr>
        <w:t>where he</w:t>
      </w:r>
      <w:r w:rsidR="00F81C17" w:rsidRPr="00323EA3">
        <w:rPr>
          <w:rFonts w:cstheme="minorHAnsi"/>
          <w:color w:val="002060"/>
          <w:sz w:val="20"/>
          <w:szCs w:val="20"/>
          <w:lang w:val="en-US"/>
        </w:rPr>
        <w:t xml:space="preserve"> developed extensive </w:t>
      </w:r>
      <w:r w:rsidR="00F81C17" w:rsidRPr="00323EA3">
        <w:rPr>
          <w:rFonts w:cstheme="minorHAnsi"/>
          <w:b/>
          <w:bCs/>
          <w:color w:val="002060"/>
          <w:sz w:val="20"/>
          <w:szCs w:val="20"/>
          <w:lang w:val="en-US"/>
        </w:rPr>
        <w:t xml:space="preserve">corporate governance </w:t>
      </w:r>
      <w:r w:rsidR="00F81C17" w:rsidRPr="00323EA3">
        <w:rPr>
          <w:rFonts w:cstheme="minorHAnsi"/>
          <w:color w:val="002060"/>
          <w:sz w:val="20"/>
          <w:szCs w:val="20"/>
          <w:lang w:val="en-US"/>
        </w:rPr>
        <w:t xml:space="preserve">expertise. </w:t>
      </w:r>
    </w:p>
    <w:p w14:paraId="23FF38B9" w14:textId="3F97E221" w:rsidR="00FF37FA" w:rsidRPr="00323EA3" w:rsidRDefault="00A4693A" w:rsidP="00A752C3">
      <w:pPr>
        <w:spacing w:after="0"/>
        <w:jc w:val="both"/>
        <w:rPr>
          <w:rFonts w:cstheme="minorHAnsi"/>
          <w:color w:val="002060"/>
          <w:sz w:val="20"/>
          <w:szCs w:val="20"/>
          <w:lang w:val="en-US"/>
        </w:rPr>
      </w:pPr>
      <w:r w:rsidRPr="00323EA3">
        <w:rPr>
          <w:rFonts w:cstheme="minorHAnsi"/>
          <w:color w:val="002060"/>
          <w:sz w:val="20"/>
          <w:szCs w:val="20"/>
          <w:lang w:val="en-US"/>
        </w:rPr>
        <w:t xml:space="preserve">Currently </w:t>
      </w:r>
      <w:r w:rsidR="00FF37FA" w:rsidRPr="00323EA3">
        <w:rPr>
          <w:rFonts w:cstheme="minorHAnsi"/>
          <w:color w:val="002060"/>
          <w:sz w:val="20"/>
          <w:szCs w:val="20"/>
          <w:lang w:val="en-US"/>
        </w:rPr>
        <w:t xml:space="preserve">he is 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the </w:t>
      </w:r>
      <w:r w:rsidRPr="00323EA3">
        <w:rPr>
          <w:rFonts w:cstheme="minorHAnsi"/>
          <w:b/>
          <w:bCs/>
          <w:color w:val="002060"/>
          <w:sz w:val="20"/>
          <w:szCs w:val="20"/>
          <w:lang w:val="en-US"/>
        </w:rPr>
        <w:t>Global COO for Matrix42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, a </w:t>
      </w:r>
      <w:r w:rsidR="00BD33F0" w:rsidRPr="00323EA3">
        <w:rPr>
          <w:rFonts w:cstheme="minorHAnsi"/>
          <w:color w:val="002060"/>
          <w:sz w:val="20"/>
          <w:szCs w:val="20"/>
          <w:lang w:val="en-US"/>
        </w:rPr>
        <w:t xml:space="preserve">leading </w:t>
      </w:r>
      <w:r w:rsidRPr="00323EA3">
        <w:rPr>
          <w:rFonts w:cstheme="minorHAnsi"/>
          <w:color w:val="002060"/>
          <w:sz w:val="20"/>
          <w:szCs w:val="20"/>
          <w:lang w:val="en-US"/>
        </w:rPr>
        <w:t>Software Company for digital Workspace, Business and Cloud solutions</w:t>
      </w:r>
      <w:r w:rsidR="00221E8C" w:rsidRPr="00323EA3">
        <w:rPr>
          <w:rFonts w:cstheme="minorHAnsi"/>
          <w:color w:val="002060"/>
          <w:sz w:val="20"/>
          <w:szCs w:val="20"/>
          <w:lang w:val="en-US"/>
        </w:rPr>
        <w:t>, having led its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 transformation </w:t>
      </w:r>
      <w:r w:rsidR="002A0E1C" w:rsidRPr="00323EA3">
        <w:rPr>
          <w:rFonts w:cstheme="minorHAnsi"/>
          <w:color w:val="002060"/>
          <w:sz w:val="20"/>
          <w:szCs w:val="20"/>
          <w:lang w:val="en-US"/>
        </w:rPr>
        <w:t xml:space="preserve">from </w:t>
      </w:r>
      <w:r w:rsidR="00221E8C" w:rsidRPr="00323EA3">
        <w:rPr>
          <w:rFonts w:cstheme="minorHAnsi"/>
          <w:color w:val="002060"/>
          <w:sz w:val="20"/>
          <w:szCs w:val="20"/>
          <w:lang w:val="en-US"/>
        </w:rPr>
        <w:t xml:space="preserve">a </w:t>
      </w:r>
      <w:r w:rsidR="002A0E1C" w:rsidRPr="00323EA3">
        <w:rPr>
          <w:rFonts w:cstheme="minorHAnsi"/>
          <w:color w:val="002060"/>
          <w:sz w:val="20"/>
          <w:szCs w:val="20"/>
          <w:lang w:val="en-US"/>
        </w:rPr>
        <w:t>perpetual license model to</w:t>
      </w:r>
      <w:r w:rsidR="00221E8C" w:rsidRPr="00323EA3">
        <w:rPr>
          <w:rFonts w:cstheme="minorHAnsi"/>
          <w:color w:val="002060"/>
          <w:sz w:val="20"/>
          <w:szCs w:val="20"/>
          <w:lang w:val="en-US"/>
        </w:rPr>
        <w:t xml:space="preserve"> becoming</w:t>
      </w:r>
      <w:r w:rsidR="002A0E1C" w:rsidRPr="00323EA3">
        <w:rPr>
          <w:rFonts w:cstheme="minorHAnsi"/>
          <w:color w:val="002060"/>
          <w:sz w:val="20"/>
          <w:szCs w:val="20"/>
          <w:lang w:val="en-US"/>
        </w:rPr>
        <w:t xml:space="preserve"> </w:t>
      </w:r>
      <w:r w:rsidR="00221E8C" w:rsidRPr="00323EA3">
        <w:rPr>
          <w:rFonts w:cstheme="minorHAnsi"/>
          <w:color w:val="002060"/>
          <w:sz w:val="20"/>
          <w:szCs w:val="20"/>
          <w:lang w:val="en-US"/>
        </w:rPr>
        <w:t xml:space="preserve">a </w:t>
      </w:r>
      <w:r w:rsidR="00702DA5" w:rsidRPr="00323EA3">
        <w:rPr>
          <w:rFonts w:cstheme="minorHAnsi"/>
          <w:color w:val="002060"/>
          <w:sz w:val="20"/>
          <w:szCs w:val="20"/>
          <w:lang w:val="en-US"/>
        </w:rPr>
        <w:t>global leader in Software as a Service (</w:t>
      </w:r>
      <w:r w:rsidRPr="00323EA3">
        <w:rPr>
          <w:rFonts w:cstheme="minorHAnsi"/>
          <w:color w:val="002060"/>
          <w:sz w:val="20"/>
          <w:szCs w:val="20"/>
          <w:lang w:val="en-US"/>
        </w:rPr>
        <w:t>S</w:t>
      </w:r>
      <w:r w:rsidR="002A0E1C" w:rsidRPr="00323EA3">
        <w:rPr>
          <w:rFonts w:cstheme="minorHAnsi"/>
          <w:color w:val="002060"/>
          <w:sz w:val="20"/>
          <w:szCs w:val="20"/>
          <w:lang w:val="en-US"/>
        </w:rPr>
        <w:t>aaS</w:t>
      </w:r>
      <w:r w:rsidR="00702DA5" w:rsidRPr="00323EA3">
        <w:rPr>
          <w:rFonts w:cstheme="minorHAnsi"/>
          <w:color w:val="002060"/>
          <w:sz w:val="20"/>
          <w:szCs w:val="20"/>
          <w:lang w:val="en-US"/>
        </w:rPr>
        <w:t xml:space="preserve">). </w:t>
      </w:r>
      <w:r w:rsidR="00221E8C" w:rsidRPr="00323EA3">
        <w:rPr>
          <w:rFonts w:cstheme="minorHAnsi"/>
          <w:color w:val="002060"/>
          <w:sz w:val="20"/>
          <w:szCs w:val="20"/>
          <w:lang w:val="en-US"/>
        </w:rPr>
        <w:t xml:space="preserve">Most recently he </w:t>
      </w:r>
      <w:r w:rsidR="003E2476" w:rsidRPr="00323EA3">
        <w:rPr>
          <w:rFonts w:cstheme="minorHAnsi"/>
          <w:color w:val="002060"/>
          <w:sz w:val="20"/>
          <w:szCs w:val="20"/>
          <w:lang w:val="en-US"/>
        </w:rPr>
        <w:t xml:space="preserve">also delivered </w:t>
      </w:r>
      <w:r w:rsidR="003E42DF" w:rsidRPr="00323EA3">
        <w:rPr>
          <w:rFonts w:cstheme="minorHAnsi"/>
          <w:color w:val="002060"/>
          <w:sz w:val="20"/>
          <w:szCs w:val="20"/>
          <w:lang w:val="en-US"/>
        </w:rPr>
        <w:t xml:space="preserve">a number of </w:t>
      </w:r>
      <w:r w:rsidR="003E42DF" w:rsidRPr="00323EA3">
        <w:rPr>
          <w:rFonts w:cstheme="minorHAnsi"/>
          <w:b/>
          <w:bCs/>
          <w:color w:val="002060"/>
          <w:sz w:val="20"/>
          <w:szCs w:val="20"/>
          <w:lang w:val="en-US"/>
        </w:rPr>
        <w:t>mergers &amp; acquisitions</w:t>
      </w:r>
      <w:r w:rsidR="00FE1C3A" w:rsidRPr="00323EA3">
        <w:rPr>
          <w:rFonts w:cstheme="minorHAnsi"/>
          <w:color w:val="002060"/>
          <w:sz w:val="20"/>
          <w:szCs w:val="20"/>
          <w:lang w:val="en-US"/>
        </w:rPr>
        <w:t xml:space="preserve">, buying and </w:t>
      </w:r>
      <w:r w:rsidR="003E42DF" w:rsidRPr="00323EA3">
        <w:rPr>
          <w:rFonts w:cstheme="minorHAnsi"/>
          <w:color w:val="002060"/>
          <w:sz w:val="20"/>
          <w:szCs w:val="20"/>
          <w:lang w:val="en-US"/>
        </w:rPr>
        <w:t xml:space="preserve">fully </w:t>
      </w:r>
      <w:r w:rsidR="00FE1C3A" w:rsidRPr="00323EA3">
        <w:rPr>
          <w:rFonts w:cstheme="minorHAnsi"/>
          <w:color w:val="002060"/>
          <w:sz w:val="20"/>
          <w:szCs w:val="20"/>
          <w:lang w:val="en-US"/>
        </w:rPr>
        <w:t xml:space="preserve">integrating </w:t>
      </w:r>
      <w:r w:rsidR="002A0E1C" w:rsidRPr="00323EA3">
        <w:rPr>
          <w:rFonts w:cstheme="minorHAnsi"/>
          <w:color w:val="002060"/>
          <w:sz w:val="20"/>
          <w:szCs w:val="20"/>
          <w:lang w:val="en-US"/>
        </w:rPr>
        <w:t xml:space="preserve">3 </w:t>
      </w:r>
      <w:r w:rsidR="00FE1C3A" w:rsidRPr="00323EA3">
        <w:rPr>
          <w:rFonts w:cstheme="minorHAnsi"/>
          <w:color w:val="002060"/>
          <w:sz w:val="20"/>
          <w:szCs w:val="20"/>
          <w:lang w:val="en-US"/>
        </w:rPr>
        <w:t>software companies f</w:t>
      </w:r>
      <w:r w:rsidR="00702DA5" w:rsidRPr="00323EA3">
        <w:rPr>
          <w:rFonts w:cstheme="minorHAnsi"/>
          <w:color w:val="002060"/>
          <w:sz w:val="20"/>
          <w:szCs w:val="20"/>
          <w:lang w:val="en-US"/>
        </w:rPr>
        <w:t>r</w:t>
      </w:r>
      <w:r w:rsidR="00FE1C3A" w:rsidRPr="00323EA3">
        <w:rPr>
          <w:rFonts w:cstheme="minorHAnsi"/>
          <w:color w:val="002060"/>
          <w:sz w:val="20"/>
          <w:szCs w:val="20"/>
          <w:lang w:val="en-US"/>
        </w:rPr>
        <w:t xml:space="preserve">om USA, Russia </w:t>
      </w:r>
      <w:r w:rsidR="002A0E1C" w:rsidRPr="00323EA3">
        <w:rPr>
          <w:rFonts w:cstheme="minorHAnsi"/>
          <w:color w:val="002060"/>
          <w:sz w:val="20"/>
          <w:szCs w:val="20"/>
          <w:lang w:val="en-US"/>
        </w:rPr>
        <w:t>a</w:t>
      </w:r>
      <w:r w:rsidR="00FE1C3A" w:rsidRPr="00323EA3">
        <w:rPr>
          <w:rFonts w:cstheme="minorHAnsi"/>
          <w:color w:val="002060"/>
          <w:sz w:val="20"/>
          <w:szCs w:val="20"/>
          <w:lang w:val="en-US"/>
        </w:rPr>
        <w:t xml:space="preserve">nd Germany </w:t>
      </w:r>
      <w:r w:rsidR="003E42DF" w:rsidRPr="00323EA3">
        <w:rPr>
          <w:rFonts w:cstheme="minorHAnsi"/>
          <w:color w:val="002060"/>
          <w:sz w:val="20"/>
          <w:szCs w:val="20"/>
          <w:lang w:val="en-US"/>
        </w:rPr>
        <w:t>within</w:t>
      </w:r>
      <w:r w:rsidR="00FE1C3A" w:rsidRPr="00323EA3">
        <w:rPr>
          <w:rFonts w:cstheme="minorHAnsi"/>
          <w:color w:val="002060"/>
          <w:sz w:val="20"/>
          <w:szCs w:val="20"/>
          <w:lang w:val="en-US"/>
        </w:rPr>
        <w:t xml:space="preserve"> 18 month</w:t>
      </w:r>
      <w:r w:rsidR="00CC7E3C" w:rsidRPr="00323EA3">
        <w:rPr>
          <w:rFonts w:cstheme="minorHAnsi"/>
          <w:color w:val="002060"/>
          <w:sz w:val="20"/>
          <w:szCs w:val="20"/>
          <w:lang w:val="en-US"/>
        </w:rPr>
        <w:t>s</w:t>
      </w:r>
      <w:r w:rsidR="00FE1C3A" w:rsidRPr="00323EA3">
        <w:rPr>
          <w:rFonts w:cstheme="minorHAnsi"/>
          <w:color w:val="002060"/>
          <w:sz w:val="20"/>
          <w:szCs w:val="20"/>
          <w:lang w:val="en-US"/>
        </w:rPr>
        <w:t xml:space="preserve">. </w:t>
      </w:r>
      <w:r w:rsidR="003E42DF" w:rsidRPr="00323EA3">
        <w:rPr>
          <w:rFonts w:cstheme="minorHAnsi"/>
          <w:color w:val="002060"/>
          <w:sz w:val="20"/>
          <w:szCs w:val="20"/>
          <w:lang w:val="en-US"/>
        </w:rPr>
        <w:t xml:space="preserve">In addition, </w:t>
      </w:r>
      <w:r w:rsidR="00CB36DF" w:rsidRPr="00323EA3">
        <w:rPr>
          <w:rFonts w:cstheme="minorHAnsi"/>
          <w:color w:val="002060"/>
          <w:sz w:val="20"/>
          <w:szCs w:val="20"/>
          <w:lang w:val="en-US"/>
        </w:rPr>
        <w:t xml:space="preserve">Dinko prepared and executed </w:t>
      </w:r>
      <w:r w:rsidR="00CC7E3C" w:rsidRPr="00323EA3">
        <w:rPr>
          <w:rFonts w:cstheme="minorHAnsi"/>
          <w:color w:val="002060"/>
          <w:sz w:val="20"/>
          <w:szCs w:val="20"/>
          <w:lang w:val="en-US"/>
        </w:rPr>
        <w:t xml:space="preserve">a </w:t>
      </w:r>
      <w:r w:rsidR="00294E9D" w:rsidRPr="00323EA3">
        <w:rPr>
          <w:rFonts w:cstheme="minorHAnsi"/>
          <w:color w:val="002060"/>
          <w:sz w:val="20"/>
          <w:szCs w:val="20"/>
          <w:lang w:val="en-US"/>
        </w:rPr>
        <w:t xml:space="preserve">very successful </w:t>
      </w:r>
      <w:r w:rsidR="00CB36DF" w:rsidRPr="00323EA3">
        <w:rPr>
          <w:rFonts w:cstheme="minorHAnsi"/>
          <w:color w:val="002060"/>
          <w:sz w:val="20"/>
          <w:szCs w:val="20"/>
          <w:lang w:val="en-US"/>
        </w:rPr>
        <w:t xml:space="preserve">Investor Change (Exit) </w:t>
      </w:r>
      <w:r w:rsidR="003E42DF" w:rsidRPr="00323EA3">
        <w:rPr>
          <w:rFonts w:cstheme="minorHAnsi"/>
          <w:color w:val="002060"/>
          <w:sz w:val="20"/>
          <w:szCs w:val="20"/>
          <w:lang w:val="en-US"/>
        </w:rPr>
        <w:t>and restructuring of the company</w:t>
      </w:r>
      <w:r w:rsidR="003F12BD" w:rsidRPr="00323EA3">
        <w:rPr>
          <w:rFonts w:cstheme="minorHAnsi"/>
          <w:color w:val="002060"/>
          <w:sz w:val="20"/>
          <w:szCs w:val="20"/>
          <w:lang w:val="en-US"/>
        </w:rPr>
        <w:t>.</w:t>
      </w:r>
    </w:p>
    <w:p w14:paraId="7E8128D7" w14:textId="77777777" w:rsidR="00CB36DF" w:rsidRPr="00323EA3" w:rsidRDefault="00CB36DF" w:rsidP="00A752C3">
      <w:pPr>
        <w:spacing w:after="0"/>
        <w:jc w:val="both"/>
        <w:rPr>
          <w:rFonts w:cstheme="minorHAnsi"/>
          <w:color w:val="002060"/>
          <w:sz w:val="20"/>
          <w:szCs w:val="20"/>
          <w:lang w:val="en-US"/>
        </w:rPr>
      </w:pPr>
    </w:p>
    <w:p w14:paraId="13C46804" w14:textId="3DE022A2" w:rsidR="003F12BD" w:rsidRPr="00323EA3" w:rsidRDefault="004B119D" w:rsidP="00A752C3">
      <w:pPr>
        <w:spacing w:after="0"/>
        <w:jc w:val="both"/>
        <w:rPr>
          <w:rFonts w:cstheme="minorHAnsi"/>
          <w:color w:val="002060"/>
          <w:sz w:val="20"/>
          <w:szCs w:val="20"/>
          <w:lang w:val="en-US"/>
        </w:rPr>
      </w:pPr>
      <w:r w:rsidRPr="00323EA3">
        <w:rPr>
          <w:rFonts w:cstheme="minorHAnsi"/>
          <w:color w:val="002060"/>
          <w:sz w:val="20"/>
          <w:szCs w:val="20"/>
          <w:lang w:val="en-US"/>
        </w:rPr>
        <w:t>Until 2020</w:t>
      </w:r>
      <w:r w:rsidR="00CC7E3C" w:rsidRPr="00323EA3">
        <w:rPr>
          <w:rFonts w:cstheme="minorHAnsi"/>
          <w:color w:val="002060"/>
          <w:sz w:val="20"/>
          <w:szCs w:val="20"/>
          <w:lang w:val="en-US"/>
        </w:rPr>
        <w:t xml:space="preserve">, </w:t>
      </w:r>
      <w:r w:rsidR="00FE1C3A" w:rsidRPr="00323EA3">
        <w:rPr>
          <w:rFonts w:cstheme="minorHAnsi"/>
          <w:color w:val="002060"/>
          <w:sz w:val="20"/>
          <w:szCs w:val="20"/>
          <w:lang w:val="en-US"/>
        </w:rPr>
        <w:t xml:space="preserve">he </w:t>
      </w:r>
      <w:r w:rsidR="003F12BD" w:rsidRPr="00323EA3">
        <w:rPr>
          <w:rFonts w:cstheme="minorHAnsi"/>
          <w:color w:val="002060"/>
          <w:sz w:val="20"/>
          <w:szCs w:val="20"/>
          <w:lang w:val="en-US"/>
        </w:rPr>
        <w:t>held various international leadership positions at</w:t>
      </w:r>
      <w:r w:rsidR="00A4693A" w:rsidRPr="00323EA3">
        <w:rPr>
          <w:rFonts w:cstheme="minorHAnsi"/>
          <w:color w:val="002060"/>
          <w:sz w:val="20"/>
          <w:szCs w:val="20"/>
          <w:lang w:val="en-US"/>
        </w:rPr>
        <w:t xml:space="preserve"> Dell Technologies for more than 10 years</w:t>
      </w:r>
      <w:r w:rsidR="003F12BD" w:rsidRPr="00323EA3">
        <w:rPr>
          <w:rFonts w:cstheme="minorHAnsi"/>
          <w:color w:val="002060"/>
          <w:sz w:val="20"/>
          <w:szCs w:val="20"/>
          <w:lang w:val="en-US"/>
        </w:rPr>
        <w:t xml:space="preserve">: </w:t>
      </w:r>
    </w:p>
    <w:p w14:paraId="03913739" w14:textId="77777777" w:rsidR="006E32CC" w:rsidRPr="00323EA3" w:rsidRDefault="006E32CC" w:rsidP="00A752C3">
      <w:pPr>
        <w:spacing w:after="0"/>
        <w:jc w:val="both"/>
        <w:rPr>
          <w:rFonts w:cstheme="minorHAnsi"/>
          <w:color w:val="002060"/>
          <w:sz w:val="20"/>
          <w:szCs w:val="20"/>
          <w:lang w:val="en-US"/>
        </w:rPr>
      </w:pPr>
    </w:p>
    <w:p w14:paraId="050388B3" w14:textId="6FFF4E5A" w:rsidR="0082085F" w:rsidRPr="00323EA3" w:rsidRDefault="00A4693A" w:rsidP="00FB2682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0"/>
          <w:szCs w:val="20"/>
          <w:lang w:val="en-US"/>
        </w:rPr>
      </w:pPr>
      <w:r w:rsidRPr="00323EA3">
        <w:rPr>
          <w:rFonts w:asciiTheme="minorHAnsi" w:hAnsiTheme="minorHAnsi" w:cstheme="minorHAnsi"/>
          <w:b/>
          <w:bCs/>
          <w:color w:val="002060"/>
          <w:sz w:val="20"/>
          <w:szCs w:val="20"/>
          <w:lang w:val="en-US"/>
        </w:rPr>
        <w:t>CEO of Dell Germany</w:t>
      </w:r>
      <w:r w:rsidRPr="00323EA3">
        <w:rPr>
          <w:rFonts w:asciiTheme="minorHAnsi" w:hAnsiTheme="minorHAnsi" w:cstheme="minorHAnsi"/>
          <w:color w:val="002060"/>
          <w:sz w:val="20"/>
          <w:szCs w:val="20"/>
          <w:lang w:val="en-US"/>
        </w:rPr>
        <w:t xml:space="preserve">, </w:t>
      </w:r>
      <w:r w:rsidR="004B119D" w:rsidRPr="00323EA3">
        <w:rPr>
          <w:rFonts w:asciiTheme="minorHAnsi" w:hAnsiTheme="minorHAnsi" w:cstheme="minorHAnsi"/>
          <w:color w:val="002060"/>
          <w:sz w:val="20"/>
          <w:szCs w:val="20"/>
          <w:lang w:val="en-US"/>
        </w:rPr>
        <w:t>making Dell the market leader in Germany</w:t>
      </w:r>
      <w:r w:rsidR="004B119D" w:rsidRPr="00323EA3" w:rsidDel="00BD33F0">
        <w:rPr>
          <w:rFonts w:asciiTheme="minorHAnsi" w:hAnsiTheme="minorHAnsi" w:cstheme="minorHAnsi"/>
          <w:color w:val="002060"/>
          <w:sz w:val="20"/>
          <w:szCs w:val="20"/>
          <w:lang w:val="en-US"/>
        </w:rPr>
        <w:t xml:space="preserve"> </w:t>
      </w:r>
    </w:p>
    <w:p w14:paraId="3D51B776" w14:textId="42A08B36" w:rsidR="001D1C33" w:rsidRPr="00323EA3" w:rsidRDefault="0082085F" w:rsidP="00323EA3">
      <w:pPr>
        <w:pStyle w:val="ListParagraph"/>
        <w:numPr>
          <w:ilvl w:val="0"/>
          <w:numId w:val="3"/>
        </w:numPr>
        <w:rPr>
          <w:rFonts w:cstheme="minorHAnsi"/>
          <w:color w:val="002060"/>
          <w:sz w:val="20"/>
          <w:szCs w:val="20"/>
          <w:lang w:val="en-US"/>
        </w:rPr>
      </w:pPr>
      <w:r w:rsidRPr="00323EA3">
        <w:rPr>
          <w:rFonts w:asciiTheme="minorHAnsi" w:hAnsiTheme="minorHAnsi" w:cstheme="minorHAnsi"/>
          <w:b/>
          <w:bCs/>
          <w:color w:val="002060"/>
          <w:sz w:val="20"/>
          <w:szCs w:val="20"/>
          <w:lang w:val="en-US"/>
        </w:rPr>
        <w:t xml:space="preserve">Senior </w:t>
      </w:r>
      <w:r w:rsidR="00A4693A" w:rsidRPr="00323EA3">
        <w:rPr>
          <w:rFonts w:asciiTheme="minorHAnsi" w:hAnsiTheme="minorHAnsi" w:cstheme="minorHAnsi"/>
          <w:b/>
          <w:bCs/>
          <w:color w:val="002060"/>
          <w:sz w:val="20"/>
          <w:szCs w:val="20"/>
          <w:lang w:val="en-US"/>
        </w:rPr>
        <w:t>Vice President of EMC</w:t>
      </w:r>
      <w:r w:rsidR="00BB72C5" w:rsidRPr="00323EA3">
        <w:rPr>
          <w:rFonts w:asciiTheme="minorHAnsi" w:hAnsiTheme="minorHAnsi" w:cstheme="minorHAnsi"/>
          <w:b/>
          <w:bCs/>
          <w:color w:val="002060"/>
          <w:sz w:val="20"/>
          <w:szCs w:val="20"/>
          <w:lang w:val="en-US"/>
        </w:rPr>
        <w:t>2</w:t>
      </w:r>
      <w:r w:rsidR="00A4693A" w:rsidRPr="00323EA3">
        <w:rPr>
          <w:rFonts w:asciiTheme="minorHAnsi" w:hAnsiTheme="minorHAnsi" w:cstheme="minorHAnsi"/>
          <w:b/>
          <w:bCs/>
          <w:color w:val="002060"/>
          <w:sz w:val="20"/>
          <w:szCs w:val="20"/>
          <w:lang w:val="en-US"/>
        </w:rPr>
        <w:t xml:space="preserve"> Global Services </w:t>
      </w:r>
      <w:r w:rsidR="00A4693A" w:rsidRPr="00323EA3">
        <w:rPr>
          <w:rFonts w:asciiTheme="minorHAnsi" w:hAnsiTheme="minorHAnsi" w:cstheme="minorHAnsi"/>
          <w:color w:val="002060"/>
          <w:sz w:val="20"/>
          <w:szCs w:val="20"/>
          <w:lang w:val="en-US"/>
        </w:rPr>
        <w:t>for the EMEA region</w:t>
      </w:r>
    </w:p>
    <w:p w14:paraId="5AF66675" w14:textId="16C7C5BA" w:rsidR="00170FCE" w:rsidRPr="00323EA3" w:rsidRDefault="001D1C33" w:rsidP="00323EA3">
      <w:pPr>
        <w:pStyle w:val="ListParagraph"/>
        <w:numPr>
          <w:ilvl w:val="0"/>
          <w:numId w:val="3"/>
        </w:numPr>
        <w:jc w:val="both"/>
        <w:rPr>
          <w:rFonts w:cstheme="minorHAnsi"/>
          <w:color w:val="002060"/>
          <w:sz w:val="20"/>
          <w:szCs w:val="20"/>
          <w:lang w:val="en-US"/>
        </w:rPr>
      </w:pPr>
      <w:r w:rsidRPr="00323EA3">
        <w:rPr>
          <w:rFonts w:cstheme="minorHAnsi"/>
          <w:b/>
          <w:bCs/>
          <w:color w:val="002060"/>
          <w:sz w:val="20"/>
          <w:szCs w:val="20"/>
          <w:lang w:val="en-US"/>
        </w:rPr>
        <w:t>Board Member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 of the </w:t>
      </w:r>
      <w:r w:rsidRPr="00323EA3">
        <w:rPr>
          <w:rFonts w:cstheme="minorHAnsi"/>
          <w:b/>
          <w:bCs/>
          <w:color w:val="002060"/>
          <w:sz w:val="20"/>
          <w:szCs w:val="20"/>
          <w:lang w:val="en-US"/>
        </w:rPr>
        <w:t>EDS &amp; HP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 EMEA </w:t>
      </w:r>
      <w:r w:rsidR="004B119D" w:rsidRPr="00323EA3">
        <w:rPr>
          <w:rFonts w:cstheme="minorHAnsi"/>
          <w:color w:val="002060"/>
          <w:sz w:val="20"/>
          <w:szCs w:val="20"/>
          <w:lang w:val="en-US"/>
        </w:rPr>
        <w:t>organization</w:t>
      </w:r>
      <w:r w:rsidR="00A4693A" w:rsidRPr="00323EA3">
        <w:rPr>
          <w:rFonts w:cstheme="minorHAnsi"/>
          <w:color w:val="002060"/>
          <w:sz w:val="20"/>
          <w:szCs w:val="20"/>
          <w:lang w:val="en-US"/>
        </w:rPr>
        <w:t xml:space="preserve"> </w:t>
      </w:r>
    </w:p>
    <w:p w14:paraId="55F5A1D6" w14:textId="256DE849" w:rsidR="00A4693A" w:rsidRPr="00323EA3" w:rsidRDefault="00A4693A" w:rsidP="00A752C3">
      <w:pPr>
        <w:spacing w:after="0"/>
        <w:jc w:val="both"/>
        <w:rPr>
          <w:rFonts w:cstheme="minorHAnsi"/>
          <w:color w:val="002060"/>
          <w:sz w:val="20"/>
          <w:szCs w:val="20"/>
          <w:lang w:val="en-US"/>
        </w:rPr>
      </w:pPr>
    </w:p>
    <w:p w14:paraId="1384B498" w14:textId="5FEBA233" w:rsidR="00B23AF2" w:rsidRPr="00323EA3" w:rsidRDefault="00CE305B" w:rsidP="00A752C3">
      <w:pPr>
        <w:jc w:val="both"/>
        <w:rPr>
          <w:rFonts w:cstheme="minorHAnsi"/>
          <w:color w:val="002060"/>
          <w:sz w:val="20"/>
          <w:szCs w:val="20"/>
          <w:lang w:val="en-US"/>
        </w:rPr>
      </w:pPr>
      <w:r w:rsidRPr="00323EA3">
        <w:rPr>
          <w:rFonts w:cstheme="minorHAnsi"/>
          <w:color w:val="002060"/>
          <w:sz w:val="20"/>
          <w:szCs w:val="20"/>
          <w:lang w:val="en-US"/>
        </w:rPr>
        <w:t>Dinko is a</w:t>
      </w:r>
      <w:r w:rsidR="006E32CC" w:rsidRPr="00323EA3">
        <w:rPr>
          <w:rFonts w:cstheme="minorHAnsi"/>
          <w:color w:val="002060"/>
          <w:sz w:val="20"/>
          <w:szCs w:val="20"/>
          <w:lang w:val="en-US"/>
        </w:rPr>
        <w:t xml:space="preserve"> charismatic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 </w:t>
      </w:r>
      <w:r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>leader helping people</w:t>
      </w:r>
      <w:r w:rsidR="00247557"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 xml:space="preserve"> </w:t>
      </w:r>
      <w:r w:rsidR="006E32CC"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 xml:space="preserve">to </w:t>
      </w:r>
      <w:r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>reach</w:t>
      </w:r>
      <w:r w:rsidR="00247557"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 xml:space="preserve"> </w:t>
      </w:r>
      <w:r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>their goal</w:t>
      </w:r>
      <w:r w:rsidR="00247557"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>s</w:t>
      </w:r>
      <w:r w:rsidR="004B119D"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>,</w:t>
      </w:r>
      <w:r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 xml:space="preserve"> and he is not afraid to hire people that might be better than him</w:t>
      </w:r>
      <w:r w:rsidR="0030528F"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>.</w:t>
      </w:r>
      <w:r w:rsidRPr="00323EA3">
        <w:rPr>
          <w:rFonts w:cstheme="minorHAnsi"/>
          <w:color w:val="002060"/>
          <w:sz w:val="20"/>
          <w:szCs w:val="20"/>
          <w:shd w:val="clear" w:color="auto" w:fill="FCFCFC"/>
          <w:lang w:val="en-US"/>
        </w:rPr>
        <w:t xml:space="preserve"> 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Adept at </w:t>
      </w:r>
      <w:r w:rsidRPr="00323EA3">
        <w:rPr>
          <w:rFonts w:cstheme="minorHAnsi"/>
          <w:b/>
          <w:bCs/>
          <w:color w:val="002060"/>
          <w:sz w:val="20"/>
          <w:szCs w:val="20"/>
          <w:lang w:val="en-US"/>
        </w:rPr>
        <w:t>recruiting, retaining and inspiring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 staff</w:t>
      </w:r>
      <w:r w:rsidR="00247557" w:rsidRPr="00323EA3">
        <w:rPr>
          <w:rFonts w:cstheme="minorHAnsi"/>
          <w:color w:val="002060"/>
          <w:sz w:val="20"/>
          <w:szCs w:val="20"/>
          <w:lang w:val="en-US"/>
        </w:rPr>
        <w:t xml:space="preserve"> members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, he has built </w:t>
      </w:r>
      <w:r w:rsidRPr="00323EA3">
        <w:rPr>
          <w:rFonts w:cstheme="minorHAnsi"/>
          <w:b/>
          <w:bCs/>
          <w:color w:val="002060"/>
          <w:sz w:val="20"/>
          <w:szCs w:val="20"/>
          <w:lang w:val="en-US"/>
        </w:rPr>
        <w:t>high-performing</w:t>
      </w:r>
      <w:r w:rsidR="00170FCE" w:rsidRPr="00323EA3">
        <w:rPr>
          <w:rFonts w:cstheme="minorHAnsi"/>
          <w:b/>
          <w:bCs/>
          <w:color w:val="002060"/>
          <w:sz w:val="20"/>
          <w:szCs w:val="20"/>
          <w:lang w:val="en-US"/>
        </w:rPr>
        <w:t xml:space="preserve"> and </w:t>
      </w:r>
      <w:r w:rsidR="00815BE8" w:rsidRPr="00323EA3">
        <w:rPr>
          <w:rFonts w:cstheme="minorHAnsi"/>
          <w:b/>
          <w:bCs/>
          <w:color w:val="002060"/>
          <w:sz w:val="20"/>
          <w:szCs w:val="20"/>
          <w:lang w:val="en-US"/>
        </w:rPr>
        <w:t>diverse teams</w:t>
      </w:r>
      <w:r w:rsidRPr="00323EA3">
        <w:rPr>
          <w:rFonts w:cstheme="minorHAnsi"/>
          <w:b/>
          <w:bCs/>
          <w:color w:val="002060"/>
          <w:sz w:val="20"/>
          <w:szCs w:val="20"/>
          <w:lang w:val="en-US"/>
        </w:rPr>
        <w:t xml:space="preserve"> 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and talent pipelines, including </w:t>
      </w:r>
      <w:r w:rsidR="00247557" w:rsidRPr="00323EA3">
        <w:rPr>
          <w:rFonts w:cstheme="minorHAnsi"/>
          <w:color w:val="002060"/>
          <w:sz w:val="20"/>
          <w:szCs w:val="20"/>
          <w:lang w:val="en-US"/>
        </w:rPr>
        <w:t xml:space="preserve">the 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next generation leadership. Dinko </w:t>
      </w:r>
      <w:r w:rsidR="00B23AF2" w:rsidRPr="00323EA3">
        <w:rPr>
          <w:rFonts w:cstheme="minorHAnsi"/>
          <w:color w:val="002060"/>
          <w:sz w:val="20"/>
          <w:szCs w:val="20"/>
          <w:lang w:val="en-US"/>
        </w:rPr>
        <w:t>enjoys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 </w:t>
      </w:r>
      <w:r w:rsidRPr="00323EA3">
        <w:rPr>
          <w:rFonts w:cstheme="minorHAnsi"/>
          <w:b/>
          <w:bCs/>
          <w:color w:val="002060"/>
          <w:sz w:val="20"/>
          <w:szCs w:val="20"/>
          <w:lang w:val="en-US"/>
        </w:rPr>
        <w:t>to lead complex organizations in the new digital era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 </w:t>
      </w:r>
      <w:r w:rsidR="00FE1422" w:rsidRPr="00323EA3">
        <w:rPr>
          <w:rFonts w:cstheme="minorHAnsi"/>
          <w:color w:val="002060"/>
          <w:sz w:val="20"/>
          <w:szCs w:val="20"/>
          <w:lang w:val="en-US"/>
        </w:rPr>
        <w:t>and to</w:t>
      </w:r>
      <w:r w:rsidR="0030528F" w:rsidRPr="00323EA3">
        <w:rPr>
          <w:rFonts w:cstheme="minorHAnsi"/>
          <w:color w:val="002060"/>
          <w:sz w:val="20"/>
          <w:szCs w:val="20"/>
          <w:lang w:val="en-US"/>
        </w:rPr>
        <w:t xml:space="preserve"> </w:t>
      </w:r>
      <w:r w:rsidR="00FE1422" w:rsidRPr="00323EA3">
        <w:rPr>
          <w:rFonts w:cstheme="minorHAnsi"/>
          <w:color w:val="002060"/>
          <w:sz w:val="20"/>
          <w:szCs w:val="20"/>
          <w:lang w:val="en-US"/>
        </w:rPr>
        <w:t xml:space="preserve">run bright groups </w:t>
      </w:r>
      <w:r w:rsidRPr="00323EA3">
        <w:rPr>
          <w:rFonts w:cstheme="minorHAnsi"/>
          <w:color w:val="002060"/>
          <w:sz w:val="20"/>
          <w:szCs w:val="20"/>
          <w:lang w:val="en-US"/>
        </w:rPr>
        <w:t>of teams, from sales</w:t>
      </w:r>
      <w:r w:rsidR="004B119D" w:rsidRPr="00323EA3">
        <w:rPr>
          <w:rFonts w:cstheme="minorHAnsi"/>
          <w:color w:val="002060"/>
          <w:sz w:val="20"/>
          <w:szCs w:val="20"/>
          <w:lang w:val="en-US"/>
        </w:rPr>
        <w:t xml:space="preserve"> &amp; marketing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 </w:t>
      </w:r>
      <w:r w:rsidR="00FE1422" w:rsidRPr="00323EA3">
        <w:rPr>
          <w:rFonts w:cstheme="minorHAnsi"/>
          <w:color w:val="002060"/>
          <w:sz w:val="20"/>
          <w:szCs w:val="20"/>
          <w:lang w:val="en-US"/>
        </w:rPr>
        <w:t xml:space="preserve">to 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technology and </w:t>
      </w:r>
      <w:r w:rsidR="00815BE8" w:rsidRPr="00323EA3">
        <w:rPr>
          <w:rFonts w:cstheme="minorHAnsi"/>
          <w:color w:val="002060"/>
          <w:sz w:val="20"/>
          <w:szCs w:val="20"/>
          <w:lang w:val="en-US"/>
        </w:rPr>
        <w:t>service-oriented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 organizations to </w:t>
      </w:r>
      <w:r w:rsidR="00B23AF2" w:rsidRPr="00323EA3">
        <w:rPr>
          <w:rFonts w:cstheme="minorHAnsi"/>
          <w:color w:val="002060"/>
          <w:sz w:val="20"/>
          <w:szCs w:val="20"/>
          <w:lang w:val="en-US"/>
        </w:rPr>
        <w:t>administrative areas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, </w:t>
      </w:r>
      <w:r w:rsidR="00B23AF2" w:rsidRPr="00323EA3">
        <w:rPr>
          <w:rFonts w:cstheme="minorHAnsi"/>
          <w:color w:val="002060"/>
          <w:sz w:val="20"/>
          <w:szCs w:val="20"/>
          <w:lang w:val="en-US"/>
        </w:rPr>
        <w:t xml:space="preserve">such 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as HR, </w:t>
      </w:r>
      <w:r w:rsidR="004B119D" w:rsidRPr="00323EA3">
        <w:rPr>
          <w:rFonts w:cstheme="minorHAnsi"/>
          <w:color w:val="002060"/>
          <w:sz w:val="20"/>
          <w:szCs w:val="20"/>
          <w:lang w:val="en-US"/>
        </w:rPr>
        <w:t>Legal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 </w:t>
      </w:r>
      <w:r w:rsidR="00B23AF2" w:rsidRPr="00323EA3">
        <w:rPr>
          <w:rFonts w:cstheme="minorHAnsi"/>
          <w:color w:val="002060"/>
          <w:sz w:val="20"/>
          <w:szCs w:val="20"/>
          <w:lang w:val="en-US"/>
        </w:rPr>
        <w:t xml:space="preserve">or 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Procurement. </w:t>
      </w:r>
    </w:p>
    <w:p w14:paraId="31A34CF6" w14:textId="66323943" w:rsidR="00B23AF2" w:rsidRPr="00323EA3" w:rsidRDefault="00CD330F" w:rsidP="00B23AF2">
      <w:pPr>
        <w:jc w:val="both"/>
        <w:rPr>
          <w:rFonts w:cstheme="minorHAnsi"/>
          <w:color w:val="002060"/>
          <w:sz w:val="20"/>
          <w:szCs w:val="20"/>
          <w:lang w:val="en-US"/>
        </w:rPr>
      </w:pPr>
      <w:r w:rsidRPr="00323EA3">
        <w:rPr>
          <w:rFonts w:cstheme="minorHAnsi"/>
          <w:color w:val="002060"/>
          <w:sz w:val="20"/>
          <w:szCs w:val="20"/>
          <w:lang w:val="en-US"/>
        </w:rPr>
        <w:t xml:space="preserve">He is </w:t>
      </w:r>
      <w:r w:rsidR="00FE1422" w:rsidRPr="00323EA3">
        <w:rPr>
          <w:rFonts w:cstheme="minorHAnsi"/>
          <w:color w:val="002060"/>
          <w:sz w:val="20"/>
          <w:szCs w:val="20"/>
          <w:lang w:val="en-US"/>
        </w:rPr>
        <w:t>a</w:t>
      </w:r>
      <w:r w:rsidR="00B23AF2" w:rsidRPr="00323EA3">
        <w:rPr>
          <w:rFonts w:cstheme="minorHAnsi"/>
          <w:color w:val="002060"/>
          <w:sz w:val="20"/>
          <w:szCs w:val="20"/>
          <w:lang w:val="en-US"/>
        </w:rPr>
        <w:t xml:space="preserve"> sought-after</w:t>
      </w:r>
      <w:r w:rsidR="006E32CC" w:rsidRPr="00323EA3">
        <w:rPr>
          <w:rFonts w:cstheme="minorHAnsi"/>
          <w:color w:val="002060"/>
          <w:sz w:val="20"/>
          <w:szCs w:val="20"/>
          <w:lang w:val="en-US"/>
        </w:rPr>
        <w:t xml:space="preserve"> </w:t>
      </w:r>
      <w:r w:rsidRPr="00323EA3">
        <w:rPr>
          <w:rFonts w:cstheme="minorHAnsi"/>
          <w:b/>
          <w:bCs/>
          <w:color w:val="002060"/>
          <w:sz w:val="20"/>
          <w:szCs w:val="20"/>
          <w:lang w:val="en-US"/>
        </w:rPr>
        <w:t>public speaker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, </w:t>
      </w:r>
      <w:r w:rsidR="00B23AF2" w:rsidRPr="00323EA3">
        <w:rPr>
          <w:rFonts w:cstheme="minorHAnsi"/>
          <w:color w:val="002060"/>
          <w:sz w:val="20"/>
          <w:szCs w:val="20"/>
          <w:lang w:val="en-US"/>
        </w:rPr>
        <w:t xml:space="preserve">well </w:t>
      </w:r>
      <w:r w:rsidRPr="00323EA3">
        <w:rPr>
          <w:rFonts w:cstheme="minorHAnsi"/>
          <w:b/>
          <w:bCs/>
          <w:color w:val="002060"/>
          <w:sz w:val="20"/>
          <w:szCs w:val="20"/>
          <w:lang w:val="en-US"/>
        </w:rPr>
        <w:t>connected</w:t>
      </w:r>
      <w:r w:rsidR="0030528F" w:rsidRPr="00323EA3">
        <w:rPr>
          <w:rFonts w:cstheme="minorHAnsi"/>
          <w:color w:val="002060"/>
          <w:sz w:val="20"/>
          <w:szCs w:val="20"/>
          <w:lang w:val="en-US"/>
        </w:rPr>
        <w:t xml:space="preserve"> </w:t>
      </w:r>
      <w:r w:rsidR="00B23AF2" w:rsidRPr="00323EA3">
        <w:rPr>
          <w:rFonts w:cstheme="minorHAnsi"/>
          <w:color w:val="002060"/>
          <w:sz w:val="20"/>
          <w:szCs w:val="20"/>
          <w:lang w:val="en-US"/>
        </w:rPr>
        <w:t xml:space="preserve">across </w:t>
      </w:r>
      <w:r w:rsidRPr="00323EA3">
        <w:rPr>
          <w:rFonts w:cstheme="minorHAnsi"/>
          <w:color w:val="002060"/>
          <w:sz w:val="20"/>
          <w:szCs w:val="20"/>
          <w:lang w:val="en-US"/>
        </w:rPr>
        <w:t xml:space="preserve">many industries </w:t>
      </w:r>
      <w:r w:rsidR="00B23AF2" w:rsidRPr="00323EA3">
        <w:rPr>
          <w:rFonts w:cstheme="minorHAnsi"/>
          <w:color w:val="002060"/>
          <w:sz w:val="20"/>
          <w:szCs w:val="20"/>
          <w:lang w:val="en-US"/>
        </w:rPr>
        <w:t xml:space="preserve">having participated several times at the </w:t>
      </w:r>
      <w:r w:rsidR="00B23AF2" w:rsidRPr="00323EA3">
        <w:rPr>
          <w:rFonts w:eastAsiaTheme="minorHAnsi" w:cstheme="minorHAnsi"/>
          <w:color w:val="002060"/>
          <w:sz w:val="20"/>
          <w:szCs w:val="20"/>
          <w:lang w:val="en-US" w:eastAsia="en-US"/>
        </w:rPr>
        <w:t>World Economic Forum</w:t>
      </w:r>
      <w:r w:rsidR="00B23AF2" w:rsidRPr="00323EA3">
        <w:rPr>
          <w:rFonts w:eastAsiaTheme="minorHAnsi" w:cstheme="minorHAnsi"/>
          <w:b/>
          <w:bCs/>
          <w:color w:val="002060"/>
          <w:sz w:val="20"/>
          <w:szCs w:val="20"/>
          <w:lang w:val="en-US" w:eastAsia="en-US"/>
        </w:rPr>
        <w:t xml:space="preserve"> (WEF) Davos</w:t>
      </w:r>
      <w:r w:rsidR="00B23AF2" w:rsidRPr="00323EA3">
        <w:rPr>
          <w:rFonts w:eastAsiaTheme="minorHAnsi" w:cstheme="minorHAnsi"/>
          <w:color w:val="002060"/>
          <w:sz w:val="20"/>
          <w:szCs w:val="20"/>
          <w:lang w:val="en-US" w:eastAsia="en-US"/>
        </w:rPr>
        <w:t xml:space="preserve"> </w:t>
      </w:r>
      <w:r w:rsidR="00093EAF" w:rsidRPr="00323EA3">
        <w:rPr>
          <w:rFonts w:eastAsiaTheme="minorHAnsi" w:cstheme="minorHAnsi"/>
          <w:color w:val="002060"/>
          <w:sz w:val="20"/>
          <w:szCs w:val="20"/>
          <w:lang w:val="en-US" w:eastAsia="en-US"/>
        </w:rPr>
        <w:t xml:space="preserve">as well as joining </w:t>
      </w:r>
      <w:r w:rsidR="004B119D" w:rsidRPr="00323EA3">
        <w:rPr>
          <w:rFonts w:eastAsiaTheme="minorHAnsi" w:cstheme="minorHAnsi"/>
          <w:color w:val="002060"/>
          <w:sz w:val="20"/>
          <w:szCs w:val="20"/>
          <w:lang w:val="en-US" w:eastAsia="en-US"/>
        </w:rPr>
        <w:t>a number of</w:t>
      </w:r>
      <w:r w:rsidR="00093EAF" w:rsidRPr="00323EA3">
        <w:rPr>
          <w:rFonts w:eastAsiaTheme="minorHAnsi" w:cstheme="minorHAnsi"/>
          <w:color w:val="002060"/>
          <w:sz w:val="20"/>
          <w:szCs w:val="20"/>
          <w:lang w:val="en-US" w:eastAsia="en-US"/>
        </w:rPr>
        <w:t xml:space="preserve"> country visits of the German Government economic delegations. </w:t>
      </w:r>
    </w:p>
    <w:p w14:paraId="43A5B796" w14:textId="69A972EB" w:rsidR="00B23AF2" w:rsidRPr="00323EA3" w:rsidRDefault="00093EAF" w:rsidP="00B23AF2">
      <w:pPr>
        <w:jc w:val="both"/>
        <w:rPr>
          <w:rFonts w:eastAsiaTheme="minorHAnsi" w:cstheme="minorHAnsi"/>
          <w:color w:val="002060"/>
          <w:sz w:val="20"/>
          <w:szCs w:val="20"/>
          <w:lang w:val="en-US" w:eastAsia="en-US"/>
        </w:rPr>
      </w:pPr>
      <w:r w:rsidRPr="00323EA3">
        <w:rPr>
          <w:rFonts w:cstheme="minorHAnsi"/>
          <w:color w:val="002060"/>
          <w:sz w:val="20"/>
          <w:szCs w:val="20"/>
          <w:lang w:val="en-US"/>
        </w:rPr>
        <w:t>Dinko</w:t>
      </w:r>
      <w:r w:rsidR="00B23AF2" w:rsidRPr="00323EA3">
        <w:rPr>
          <w:rFonts w:cstheme="minorHAnsi"/>
          <w:color w:val="002060"/>
          <w:sz w:val="20"/>
          <w:szCs w:val="20"/>
          <w:lang w:val="en-US"/>
        </w:rPr>
        <w:t xml:space="preserve"> was a </w:t>
      </w:r>
      <w:r w:rsidR="00B23AF2" w:rsidRPr="00323EA3">
        <w:rPr>
          <w:rFonts w:eastAsiaTheme="minorHAnsi" w:cstheme="minorHAnsi"/>
          <w:color w:val="002060"/>
          <w:sz w:val="20"/>
          <w:szCs w:val="20"/>
          <w:lang w:val="en-US" w:eastAsia="en-US"/>
        </w:rPr>
        <w:t xml:space="preserve">Board Member of the </w:t>
      </w:r>
      <w:r w:rsidR="00B23AF2" w:rsidRPr="00323EA3">
        <w:rPr>
          <w:rFonts w:eastAsiaTheme="minorHAnsi" w:cstheme="minorHAnsi"/>
          <w:b/>
          <w:bCs/>
          <w:color w:val="002060"/>
          <w:sz w:val="20"/>
          <w:szCs w:val="20"/>
          <w:lang w:val="en-US" w:eastAsia="en-US"/>
        </w:rPr>
        <w:t>Am</w:t>
      </w:r>
      <w:r w:rsidR="00B23AF2" w:rsidRPr="00323EA3">
        <w:rPr>
          <w:rFonts w:eastAsiaTheme="minorHAnsi" w:cstheme="minorHAnsi"/>
          <w:b/>
          <w:bCs/>
          <w:color w:val="002060"/>
          <w:sz w:val="20"/>
          <w:szCs w:val="20"/>
          <w:lang w:val="hr-HR" w:eastAsia="en-US"/>
        </w:rPr>
        <w:t>erican Chamber of Commerce</w:t>
      </w:r>
      <w:r w:rsidR="00B23AF2" w:rsidRPr="00323EA3">
        <w:rPr>
          <w:rFonts w:eastAsiaTheme="minorHAnsi" w:cstheme="minorHAnsi"/>
          <w:color w:val="002060"/>
          <w:sz w:val="20"/>
          <w:szCs w:val="20"/>
          <w:lang w:val="en-US" w:eastAsia="en-US"/>
        </w:rPr>
        <w:t xml:space="preserve"> and German IT Association</w:t>
      </w:r>
      <w:r w:rsidR="00B23AF2" w:rsidRPr="00323EA3">
        <w:rPr>
          <w:rFonts w:eastAsiaTheme="minorHAnsi" w:cstheme="minorHAnsi"/>
          <w:b/>
          <w:bCs/>
          <w:color w:val="002060"/>
          <w:sz w:val="20"/>
          <w:szCs w:val="20"/>
          <w:lang w:val="en-US" w:eastAsia="en-US"/>
        </w:rPr>
        <w:t xml:space="preserve"> BITKOM</w:t>
      </w:r>
      <w:r w:rsidRPr="00323EA3">
        <w:rPr>
          <w:rFonts w:eastAsiaTheme="minorHAnsi" w:cstheme="minorHAnsi"/>
          <w:color w:val="002060"/>
          <w:sz w:val="20"/>
          <w:szCs w:val="20"/>
          <w:lang w:val="en-US" w:eastAsia="en-US"/>
        </w:rPr>
        <w:t xml:space="preserve"> and </w:t>
      </w:r>
      <w:r w:rsidR="004B119D" w:rsidRPr="00323EA3">
        <w:rPr>
          <w:rFonts w:eastAsiaTheme="minorHAnsi" w:cstheme="minorHAnsi"/>
          <w:color w:val="002060"/>
          <w:sz w:val="20"/>
          <w:szCs w:val="20"/>
          <w:lang w:val="en-US" w:eastAsia="en-US"/>
        </w:rPr>
        <w:t>is ranked as the 25</w:t>
      </w:r>
      <w:r w:rsidR="004B119D" w:rsidRPr="00323EA3">
        <w:rPr>
          <w:rFonts w:eastAsiaTheme="minorHAnsi" w:cstheme="minorHAnsi"/>
          <w:color w:val="002060"/>
          <w:sz w:val="20"/>
          <w:szCs w:val="20"/>
          <w:vertAlign w:val="superscript"/>
          <w:lang w:val="en-US" w:eastAsia="en-US"/>
        </w:rPr>
        <w:t>th</w:t>
      </w:r>
      <w:r w:rsidR="004B119D" w:rsidRPr="00323EA3">
        <w:rPr>
          <w:rFonts w:eastAsiaTheme="minorHAnsi" w:cstheme="minorHAnsi"/>
          <w:color w:val="002060"/>
          <w:sz w:val="20"/>
          <w:szCs w:val="20"/>
          <w:lang w:val="en-US" w:eastAsia="en-US"/>
        </w:rPr>
        <w:t xml:space="preserve"> cloud influencer in the world by </w:t>
      </w:r>
      <w:proofErr w:type="spellStart"/>
      <w:r w:rsidR="004B119D" w:rsidRPr="00323EA3">
        <w:rPr>
          <w:rFonts w:eastAsiaTheme="minorHAnsi" w:cstheme="minorHAnsi"/>
          <w:color w:val="002060"/>
          <w:sz w:val="20"/>
          <w:szCs w:val="20"/>
          <w:lang w:val="en-US" w:eastAsia="en-US"/>
        </w:rPr>
        <w:t>Onalytica</w:t>
      </w:r>
      <w:proofErr w:type="spellEnd"/>
      <w:r w:rsidR="004B119D" w:rsidRPr="00323EA3">
        <w:rPr>
          <w:rFonts w:eastAsiaTheme="minorHAnsi" w:cstheme="minorHAnsi"/>
          <w:color w:val="002060"/>
          <w:sz w:val="20"/>
          <w:szCs w:val="20"/>
          <w:lang w:val="en-US" w:eastAsia="en-US"/>
        </w:rPr>
        <w:t xml:space="preserve">. </w:t>
      </w:r>
      <w:r w:rsidR="00AC17B9" w:rsidRPr="00323EA3">
        <w:rPr>
          <w:rFonts w:eastAsiaTheme="minorHAnsi" w:cstheme="minorHAnsi"/>
          <w:color w:val="002060"/>
          <w:sz w:val="20"/>
          <w:szCs w:val="20"/>
          <w:lang w:val="en-US" w:eastAsia="en-US"/>
        </w:rPr>
        <w:t xml:space="preserve">Since more than </w:t>
      </w:r>
      <w:r w:rsidR="00F840F3">
        <w:rPr>
          <w:rFonts w:eastAsiaTheme="minorHAnsi" w:cstheme="minorHAnsi"/>
          <w:color w:val="002060"/>
          <w:sz w:val="20"/>
          <w:szCs w:val="20"/>
          <w:lang w:val="en-US" w:eastAsia="en-US"/>
        </w:rPr>
        <w:t xml:space="preserve">15 </w:t>
      </w:r>
      <w:r w:rsidR="00AC17B9" w:rsidRPr="00F840F3">
        <w:rPr>
          <w:rFonts w:eastAsiaTheme="minorHAnsi" w:cstheme="minorHAnsi"/>
          <w:color w:val="002060"/>
          <w:sz w:val="20"/>
          <w:szCs w:val="20"/>
          <w:lang w:val="en-US" w:eastAsia="en-US"/>
        </w:rPr>
        <w:t>years</w:t>
      </w:r>
      <w:r w:rsidR="00AC17B9" w:rsidRPr="00323EA3">
        <w:rPr>
          <w:rFonts w:eastAsiaTheme="minorHAnsi" w:cstheme="minorHAnsi"/>
          <w:color w:val="002060"/>
          <w:sz w:val="20"/>
          <w:szCs w:val="20"/>
          <w:lang w:val="en-US" w:eastAsia="en-US"/>
        </w:rPr>
        <w:t xml:space="preserve"> he </w:t>
      </w:r>
      <w:r w:rsidRPr="00323EA3">
        <w:rPr>
          <w:rFonts w:eastAsiaTheme="minorHAnsi" w:cstheme="minorHAnsi"/>
          <w:color w:val="002060"/>
          <w:sz w:val="20"/>
          <w:szCs w:val="20"/>
          <w:lang w:val="en-US" w:eastAsia="en-US"/>
        </w:rPr>
        <w:t>i</w:t>
      </w:r>
      <w:r w:rsidR="00B23AF2" w:rsidRPr="00323EA3">
        <w:rPr>
          <w:rFonts w:eastAsiaTheme="minorHAnsi" w:cstheme="minorHAnsi"/>
          <w:color w:val="002060"/>
          <w:sz w:val="20"/>
          <w:szCs w:val="20"/>
          <w:lang w:val="en-US" w:eastAsia="en-US"/>
        </w:rPr>
        <w:t xml:space="preserve">s </w:t>
      </w:r>
      <w:r w:rsidR="00AC17B9" w:rsidRPr="00323EA3">
        <w:rPr>
          <w:rFonts w:eastAsiaTheme="minorHAnsi" w:cstheme="minorHAnsi"/>
          <w:color w:val="002060"/>
          <w:sz w:val="20"/>
          <w:szCs w:val="20"/>
          <w:lang w:val="en-US" w:eastAsia="en-US"/>
        </w:rPr>
        <w:t xml:space="preserve">also serving as </w:t>
      </w:r>
      <w:r w:rsidR="00B23AF2" w:rsidRPr="00323EA3">
        <w:rPr>
          <w:rFonts w:eastAsiaTheme="minorHAnsi" w:cstheme="minorHAnsi"/>
          <w:color w:val="002060"/>
          <w:sz w:val="20"/>
          <w:szCs w:val="20"/>
          <w:lang w:val="en-US" w:eastAsia="en-US"/>
        </w:rPr>
        <w:t xml:space="preserve">an </w:t>
      </w:r>
      <w:r w:rsidR="00B23AF2" w:rsidRPr="00323EA3">
        <w:rPr>
          <w:rFonts w:cstheme="minorHAnsi"/>
          <w:b/>
          <w:bCs/>
          <w:color w:val="002060"/>
          <w:sz w:val="20"/>
          <w:szCs w:val="20"/>
          <w:lang w:val="en-US"/>
        </w:rPr>
        <w:t>Associate Professor of IT Management</w:t>
      </w:r>
      <w:r w:rsidR="00B23AF2" w:rsidRPr="00323EA3">
        <w:rPr>
          <w:rFonts w:cstheme="minorHAnsi"/>
          <w:color w:val="002060"/>
          <w:sz w:val="20"/>
          <w:szCs w:val="20"/>
          <w:lang w:val="en-US"/>
        </w:rPr>
        <w:t xml:space="preserve"> for Economic Informatics Students in Mannheim </w:t>
      </w:r>
      <w:r w:rsidR="00AC17B9" w:rsidRPr="00323EA3">
        <w:rPr>
          <w:rFonts w:cstheme="minorHAnsi"/>
          <w:color w:val="002060"/>
          <w:sz w:val="20"/>
          <w:szCs w:val="20"/>
          <w:lang w:val="en-US"/>
        </w:rPr>
        <w:t>to develop the next generation of digitally savvy leaders</w:t>
      </w:r>
      <w:r w:rsidR="00B23AF2" w:rsidRPr="00323EA3">
        <w:rPr>
          <w:rFonts w:eastAsiaTheme="minorHAnsi" w:cstheme="minorHAnsi"/>
          <w:color w:val="002060"/>
          <w:sz w:val="20"/>
          <w:szCs w:val="20"/>
          <w:lang w:val="en-US" w:eastAsia="en-US"/>
        </w:rPr>
        <w:t>.</w:t>
      </w:r>
    </w:p>
    <w:p w14:paraId="60F5DF8E" w14:textId="6FBB34AC" w:rsidR="0030528F" w:rsidRPr="00A752C3" w:rsidRDefault="0030528F" w:rsidP="00A752C3">
      <w:pPr>
        <w:jc w:val="both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</w:p>
    <w:sectPr w:rsidR="0030528F" w:rsidRPr="00A75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F7236" w14:textId="77777777" w:rsidR="009C5AAD" w:rsidRDefault="009C5AAD" w:rsidP="00CD330F">
      <w:pPr>
        <w:spacing w:after="0"/>
      </w:pPr>
      <w:r>
        <w:separator/>
      </w:r>
    </w:p>
  </w:endnote>
  <w:endnote w:type="continuationSeparator" w:id="0">
    <w:p w14:paraId="6BE2BC2B" w14:textId="77777777" w:rsidR="009C5AAD" w:rsidRDefault="009C5AAD" w:rsidP="00CD33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53318" w14:textId="77777777" w:rsidR="009C5AAD" w:rsidRDefault="009C5AAD" w:rsidP="00CD330F">
      <w:pPr>
        <w:spacing w:after="0"/>
      </w:pPr>
      <w:r>
        <w:separator/>
      </w:r>
    </w:p>
  </w:footnote>
  <w:footnote w:type="continuationSeparator" w:id="0">
    <w:p w14:paraId="13C8A0F7" w14:textId="77777777" w:rsidR="009C5AAD" w:rsidRDefault="009C5AAD" w:rsidP="00CD33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44D7"/>
    <w:multiLevelType w:val="hybridMultilevel"/>
    <w:tmpl w:val="EE061094"/>
    <w:lvl w:ilvl="0" w:tplc="E048E2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11A54"/>
    <w:multiLevelType w:val="hybridMultilevel"/>
    <w:tmpl w:val="AF500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70DA3"/>
    <w:multiLevelType w:val="hybridMultilevel"/>
    <w:tmpl w:val="B77698FC"/>
    <w:lvl w:ilvl="0" w:tplc="8E9ED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E3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C0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E7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21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103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0AF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22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1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3A"/>
    <w:rsid w:val="00093EAF"/>
    <w:rsid w:val="00094787"/>
    <w:rsid w:val="000963DA"/>
    <w:rsid w:val="000A1324"/>
    <w:rsid w:val="000B20F3"/>
    <w:rsid w:val="00170FCE"/>
    <w:rsid w:val="001D1C33"/>
    <w:rsid w:val="001E2CDE"/>
    <w:rsid w:val="00221E8C"/>
    <w:rsid w:val="00247557"/>
    <w:rsid w:val="00294E9D"/>
    <w:rsid w:val="00295BA3"/>
    <w:rsid w:val="00297798"/>
    <w:rsid w:val="002A0E1C"/>
    <w:rsid w:val="002F0D92"/>
    <w:rsid w:val="0030528F"/>
    <w:rsid w:val="00323EA3"/>
    <w:rsid w:val="003477FF"/>
    <w:rsid w:val="00390F86"/>
    <w:rsid w:val="003B12F1"/>
    <w:rsid w:val="003C41EA"/>
    <w:rsid w:val="003E2476"/>
    <w:rsid w:val="003E42DF"/>
    <w:rsid w:val="003F12BD"/>
    <w:rsid w:val="00457130"/>
    <w:rsid w:val="00486A69"/>
    <w:rsid w:val="004B119D"/>
    <w:rsid w:val="004D70E1"/>
    <w:rsid w:val="004E024B"/>
    <w:rsid w:val="00540F95"/>
    <w:rsid w:val="00564A16"/>
    <w:rsid w:val="005C4492"/>
    <w:rsid w:val="005C5B1B"/>
    <w:rsid w:val="00642CB9"/>
    <w:rsid w:val="0069685C"/>
    <w:rsid w:val="006E32CC"/>
    <w:rsid w:val="00702DA5"/>
    <w:rsid w:val="00750324"/>
    <w:rsid w:val="008133C8"/>
    <w:rsid w:val="00815BE8"/>
    <w:rsid w:val="0082085F"/>
    <w:rsid w:val="008279AD"/>
    <w:rsid w:val="0083680A"/>
    <w:rsid w:val="00851072"/>
    <w:rsid w:val="00865FF3"/>
    <w:rsid w:val="00882F55"/>
    <w:rsid w:val="008A212C"/>
    <w:rsid w:val="008A49BB"/>
    <w:rsid w:val="00903BE7"/>
    <w:rsid w:val="00912E1E"/>
    <w:rsid w:val="009C46E4"/>
    <w:rsid w:val="009C5AAD"/>
    <w:rsid w:val="00A22DAE"/>
    <w:rsid w:val="00A4693A"/>
    <w:rsid w:val="00A565A3"/>
    <w:rsid w:val="00A752C3"/>
    <w:rsid w:val="00A8171C"/>
    <w:rsid w:val="00A87C6C"/>
    <w:rsid w:val="00AA7BE5"/>
    <w:rsid w:val="00AC17B9"/>
    <w:rsid w:val="00AD46A8"/>
    <w:rsid w:val="00B23AF2"/>
    <w:rsid w:val="00BA3F8A"/>
    <w:rsid w:val="00BB72C5"/>
    <w:rsid w:val="00BB7A82"/>
    <w:rsid w:val="00BD33F0"/>
    <w:rsid w:val="00CB36DF"/>
    <w:rsid w:val="00CB4FDE"/>
    <w:rsid w:val="00CC7E3C"/>
    <w:rsid w:val="00CD330F"/>
    <w:rsid w:val="00CE305B"/>
    <w:rsid w:val="00D321BB"/>
    <w:rsid w:val="00DF4E90"/>
    <w:rsid w:val="00E46F3E"/>
    <w:rsid w:val="00E60087"/>
    <w:rsid w:val="00E65DEF"/>
    <w:rsid w:val="00E6653B"/>
    <w:rsid w:val="00EA625D"/>
    <w:rsid w:val="00ED4A1A"/>
    <w:rsid w:val="00EF541B"/>
    <w:rsid w:val="00F0361C"/>
    <w:rsid w:val="00F3623F"/>
    <w:rsid w:val="00F63679"/>
    <w:rsid w:val="00F77A38"/>
    <w:rsid w:val="00F81C17"/>
    <w:rsid w:val="00F840F3"/>
    <w:rsid w:val="00F97CF6"/>
    <w:rsid w:val="00FB2682"/>
    <w:rsid w:val="00FE1422"/>
    <w:rsid w:val="00FE1763"/>
    <w:rsid w:val="00FE1C3A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4401"/>
  <w15:docId w15:val="{F5CAAF93-D0DE-4913-9B62-7CDC524E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93A"/>
    <w:pPr>
      <w:spacing w:after="240" w:line="240" w:lineRule="auto"/>
    </w:pPr>
    <w:rPr>
      <w:rFonts w:eastAsiaTheme="minorEastAsia"/>
      <w:color w:val="404040" w:themeColor="text1" w:themeTint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Text">
    <w:name w:val="5 Text"/>
    <w:basedOn w:val="Normal"/>
    <w:qFormat/>
    <w:rsid w:val="00390F86"/>
    <w:pPr>
      <w:spacing w:after="60"/>
      <w:jc w:val="both"/>
    </w:pPr>
    <w:rPr>
      <w:rFonts w:eastAsiaTheme="minorHAnsi"/>
      <w:color w:val="auto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0963DA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CD330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330F"/>
    <w:rPr>
      <w:rFonts w:eastAsiaTheme="minorEastAsia"/>
      <w:color w:val="404040" w:themeColor="text1" w:themeTint="BF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D330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330F"/>
    <w:rPr>
      <w:rFonts w:eastAsiaTheme="minorEastAsia"/>
      <w:color w:val="404040" w:themeColor="text1" w:themeTint="BF"/>
      <w:lang w:eastAsia="ja-JP"/>
    </w:rPr>
  </w:style>
  <w:style w:type="paragraph" w:styleId="Revision">
    <w:name w:val="Revision"/>
    <w:hidden/>
    <w:uiPriority w:val="99"/>
    <w:semiHidden/>
    <w:rsid w:val="00750324"/>
    <w:pPr>
      <w:spacing w:after="0" w:line="240" w:lineRule="auto"/>
    </w:pPr>
    <w:rPr>
      <w:rFonts w:eastAsiaTheme="minorEastAsia"/>
      <w:color w:val="404040" w:themeColor="text1" w:themeTint="BF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50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324"/>
    <w:rPr>
      <w:rFonts w:eastAsiaTheme="minorEastAsia"/>
      <w:color w:val="404040" w:themeColor="text1" w:themeTint="BF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324"/>
    <w:rPr>
      <w:rFonts w:eastAsiaTheme="minorEastAsia"/>
      <w:b/>
      <w:bCs/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F77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06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nko.eror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19E7-487E-486F-9099-19FE035D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Dinko Eror</dc:creator>
  <cp:lastModifiedBy> </cp:lastModifiedBy>
  <cp:revision>2</cp:revision>
  <dcterms:created xsi:type="dcterms:W3CDTF">2022-05-03T08:27:00Z</dcterms:created>
  <dcterms:modified xsi:type="dcterms:W3CDTF">2022-05-03T08:27:00Z</dcterms:modified>
</cp:coreProperties>
</file>